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9E" w:rsidRDefault="004C1C9E">
      <w:pPr>
        <w:pStyle w:val="1"/>
        <w:numPr>
          <w:ilvl w:val="0"/>
          <w:numId w:val="0"/>
        </w:numPr>
        <w:spacing w:after="626"/>
        <w:ind w:left="353" w:right="350"/>
      </w:pPr>
    </w:p>
    <w:p w:rsidR="00FC4826" w:rsidRPr="004C1C9E" w:rsidRDefault="00802972">
      <w:pPr>
        <w:pStyle w:val="1"/>
        <w:numPr>
          <w:ilvl w:val="0"/>
          <w:numId w:val="0"/>
        </w:numPr>
        <w:spacing w:after="626"/>
        <w:ind w:left="353" w:right="350"/>
        <w:rPr>
          <w:sz w:val="24"/>
          <w:szCs w:val="24"/>
        </w:rPr>
      </w:pPr>
      <w:r w:rsidRPr="004C1C9E">
        <w:rPr>
          <w:sz w:val="24"/>
          <w:szCs w:val="24"/>
        </w:rPr>
        <w:t xml:space="preserve">ДОГОВОР № </w:t>
      </w:r>
      <w:r w:rsidR="004C1C9E">
        <w:rPr>
          <w:sz w:val="24"/>
          <w:szCs w:val="24"/>
        </w:rPr>
        <w:t>______</w:t>
      </w:r>
      <w:r w:rsidRPr="004C1C9E">
        <w:rPr>
          <w:sz w:val="24"/>
          <w:szCs w:val="24"/>
        </w:rPr>
        <w:t xml:space="preserve"> об оказании платных образовательных услуг</w:t>
      </w:r>
    </w:p>
    <w:p w:rsidR="00FC4826" w:rsidRPr="004C1C9E" w:rsidRDefault="00802972">
      <w:pPr>
        <w:tabs>
          <w:tab w:val="right" w:pos="9417"/>
        </w:tabs>
        <w:spacing w:after="185"/>
        <w:ind w:left="0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г. </w:t>
      </w:r>
      <w:r w:rsidR="004C1C9E">
        <w:rPr>
          <w:sz w:val="24"/>
          <w:szCs w:val="24"/>
        </w:rPr>
        <w:t>Санкт-Петербург</w:t>
      </w:r>
      <w:proofErr w:type="gramStart"/>
      <w:r w:rsidR="004C1C9E">
        <w:rPr>
          <w:sz w:val="24"/>
          <w:szCs w:val="24"/>
        </w:rPr>
        <w:tab/>
        <w:t>«</w:t>
      </w:r>
      <w:proofErr w:type="gramEnd"/>
      <w:r w:rsidR="004C1C9E">
        <w:rPr>
          <w:sz w:val="24"/>
          <w:szCs w:val="24"/>
        </w:rPr>
        <w:t>__».___.20__</w:t>
      </w:r>
      <w:r w:rsidRPr="004C1C9E">
        <w:rPr>
          <w:sz w:val="24"/>
          <w:szCs w:val="24"/>
        </w:rPr>
        <w:t xml:space="preserve"> г.</w:t>
      </w:r>
    </w:p>
    <w:p w:rsidR="00FC4826" w:rsidRPr="004C1C9E" w:rsidRDefault="004C1C9E" w:rsidP="004C1C9E">
      <w:pPr>
        <w:spacing w:after="221"/>
        <w:ind w:left="1" w:right="24"/>
        <w:jc w:val="left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 «</w:t>
      </w:r>
      <w:proofErr w:type="spellStart"/>
      <w:r>
        <w:rPr>
          <w:sz w:val="24"/>
          <w:szCs w:val="24"/>
        </w:rPr>
        <w:t>Витаника</w:t>
      </w:r>
      <w:proofErr w:type="spellEnd"/>
      <w:r>
        <w:rPr>
          <w:sz w:val="24"/>
          <w:szCs w:val="24"/>
        </w:rPr>
        <w:t>» (далее – ООО «</w:t>
      </w:r>
      <w:proofErr w:type="spellStart"/>
      <w:r>
        <w:rPr>
          <w:sz w:val="24"/>
          <w:szCs w:val="24"/>
        </w:rPr>
        <w:t>Витаника</w:t>
      </w:r>
      <w:proofErr w:type="spellEnd"/>
      <w:r>
        <w:rPr>
          <w:sz w:val="24"/>
          <w:szCs w:val="24"/>
        </w:rPr>
        <w:t>»</w:t>
      </w:r>
      <w:r w:rsidR="00802972" w:rsidRPr="004C1C9E">
        <w:rPr>
          <w:sz w:val="24"/>
          <w:szCs w:val="24"/>
        </w:rPr>
        <w:t>), осуществляющая образовательную деятельность на основании лицензии от 0</w:t>
      </w:r>
      <w:r w:rsidR="001E201B">
        <w:rPr>
          <w:sz w:val="24"/>
          <w:szCs w:val="24"/>
        </w:rPr>
        <w:t>2</w:t>
      </w:r>
      <w:r w:rsidR="00802972" w:rsidRPr="004C1C9E">
        <w:rPr>
          <w:sz w:val="24"/>
          <w:szCs w:val="24"/>
        </w:rPr>
        <w:t xml:space="preserve"> </w:t>
      </w:r>
      <w:r w:rsidR="001E201B">
        <w:rPr>
          <w:sz w:val="24"/>
          <w:szCs w:val="24"/>
        </w:rPr>
        <w:t>ноября</w:t>
      </w:r>
      <w:r w:rsidR="00802972" w:rsidRPr="004C1C9E">
        <w:rPr>
          <w:sz w:val="24"/>
          <w:szCs w:val="24"/>
        </w:rPr>
        <w:t xml:space="preserve"> 201</w:t>
      </w:r>
      <w:r w:rsidR="001E201B">
        <w:rPr>
          <w:sz w:val="24"/>
          <w:szCs w:val="24"/>
        </w:rPr>
        <w:t>6</w:t>
      </w:r>
      <w:r w:rsidR="00802972" w:rsidRPr="004C1C9E">
        <w:rPr>
          <w:sz w:val="24"/>
          <w:szCs w:val="24"/>
        </w:rPr>
        <w:t xml:space="preserve"> года № </w:t>
      </w:r>
      <w:r w:rsidR="001E201B">
        <w:rPr>
          <w:sz w:val="24"/>
          <w:szCs w:val="24"/>
        </w:rPr>
        <w:t>2274</w:t>
      </w:r>
      <w:r w:rsidR="00802972" w:rsidRPr="004C1C9E">
        <w:rPr>
          <w:sz w:val="24"/>
          <w:szCs w:val="24"/>
        </w:rPr>
        <w:t xml:space="preserve"> (серия </w:t>
      </w:r>
      <w:r w:rsidR="001E201B">
        <w:rPr>
          <w:sz w:val="24"/>
          <w:szCs w:val="24"/>
        </w:rPr>
        <w:t>78Л02</w:t>
      </w:r>
      <w:r w:rsidR="00802972" w:rsidRPr="004C1C9E">
        <w:rPr>
          <w:sz w:val="24"/>
          <w:szCs w:val="24"/>
        </w:rPr>
        <w:t xml:space="preserve"> номер 00</w:t>
      </w:r>
      <w:r w:rsidR="001E201B">
        <w:rPr>
          <w:sz w:val="24"/>
          <w:szCs w:val="24"/>
        </w:rPr>
        <w:t>01217</w:t>
      </w:r>
      <w:r w:rsidR="00802972" w:rsidRPr="004C1C9E">
        <w:rPr>
          <w:sz w:val="24"/>
          <w:szCs w:val="24"/>
        </w:rPr>
        <w:t xml:space="preserve">), выданной </w:t>
      </w:r>
      <w:r w:rsidR="001E201B">
        <w:rPr>
          <w:sz w:val="24"/>
          <w:szCs w:val="24"/>
        </w:rPr>
        <w:t>Комитетом по образованию</w:t>
      </w:r>
      <w:r w:rsidR="00802972" w:rsidRPr="004C1C9E">
        <w:rPr>
          <w:sz w:val="24"/>
          <w:szCs w:val="24"/>
        </w:rPr>
        <w:t xml:space="preserve"> города </w:t>
      </w:r>
      <w:r w:rsidR="001E201B">
        <w:rPr>
          <w:sz w:val="24"/>
          <w:szCs w:val="24"/>
        </w:rPr>
        <w:t>Санкт-Петербург</w:t>
      </w:r>
      <w:r w:rsidR="00802972" w:rsidRPr="004C1C9E">
        <w:rPr>
          <w:sz w:val="24"/>
          <w:szCs w:val="24"/>
        </w:rPr>
        <w:t xml:space="preserve"> бессрочно, в лице директора </w:t>
      </w:r>
      <w:r w:rsidR="001E201B">
        <w:rPr>
          <w:sz w:val="24"/>
          <w:szCs w:val="24"/>
        </w:rPr>
        <w:t>Исаевой Светланы Иосифовны</w:t>
      </w:r>
      <w:r w:rsidR="00802972" w:rsidRPr="004C1C9E">
        <w:rPr>
          <w:sz w:val="24"/>
          <w:szCs w:val="24"/>
        </w:rPr>
        <w:t xml:space="preserve">, действующего на основании Устава, именуемая в дальнейшем «Исполнитель», с одной стороны, и гражданин(ка) </w:t>
      </w:r>
      <w:r w:rsidR="00802972" w:rsidRPr="001E201B">
        <w:rPr>
          <w:sz w:val="24"/>
          <w:szCs w:val="24"/>
          <w:highlight w:val="yellow"/>
        </w:rPr>
        <w:t>Иванов Иван Иванович</w:t>
      </w:r>
      <w:r w:rsidR="00802972" w:rsidRPr="004C1C9E">
        <w:rPr>
          <w:sz w:val="24"/>
          <w:szCs w:val="24"/>
        </w:rPr>
        <w:t>, именуемый(</w:t>
      </w:r>
      <w:proofErr w:type="spellStart"/>
      <w:r w:rsidR="00802972" w:rsidRPr="004C1C9E">
        <w:rPr>
          <w:sz w:val="24"/>
          <w:szCs w:val="24"/>
        </w:rPr>
        <w:t>ая</w:t>
      </w:r>
      <w:proofErr w:type="spellEnd"/>
      <w:r w:rsidR="00802972" w:rsidRPr="004C1C9E">
        <w:rPr>
          <w:sz w:val="24"/>
          <w:szCs w:val="24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:rsidR="00FC4826" w:rsidRPr="004C1C9E" w:rsidRDefault="00802972" w:rsidP="004C1C9E">
      <w:pPr>
        <w:pStyle w:val="1"/>
        <w:ind w:left="709" w:right="0" w:hanging="366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ПРЕДМЕТ ДОГОВОРА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1.1. Исполнитель обязуется предоставить платные образовательные услуги Обучающемуся, а Обучающийся оплачивает образовательные услуги Исполнителя в соответствии с п. 4.3. по программе </w:t>
      </w:r>
      <w:r w:rsidR="009E34F6">
        <w:rPr>
          <w:sz w:val="24"/>
          <w:szCs w:val="24"/>
        </w:rPr>
        <w:t>_____________________________________________________________________________________________________________________________________________</w:t>
      </w:r>
      <w:r w:rsidRPr="004C1C9E">
        <w:rPr>
          <w:sz w:val="24"/>
          <w:szCs w:val="24"/>
        </w:rPr>
        <w:t xml:space="preserve"> </w:t>
      </w:r>
      <w:r w:rsidR="0000672F">
        <w:rPr>
          <w:sz w:val="24"/>
          <w:szCs w:val="24"/>
        </w:rPr>
        <w:t xml:space="preserve">в объеме ______ </w:t>
      </w:r>
      <w:r w:rsidRPr="004C1C9E">
        <w:rPr>
          <w:sz w:val="24"/>
          <w:szCs w:val="24"/>
        </w:rPr>
        <w:t>час</w:t>
      </w:r>
      <w:r w:rsidR="009E34F6">
        <w:rPr>
          <w:sz w:val="24"/>
          <w:szCs w:val="24"/>
        </w:rPr>
        <w:t>а</w:t>
      </w:r>
      <w:r w:rsidRPr="004C1C9E">
        <w:rPr>
          <w:sz w:val="24"/>
          <w:szCs w:val="24"/>
        </w:rPr>
        <w:t xml:space="preserve">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1.2. Объем содержания образовательной программы по настоящему Договору осваивается Обучающимся в срок c </w:t>
      </w:r>
      <w:r w:rsidR="009E34F6">
        <w:rPr>
          <w:sz w:val="24"/>
          <w:szCs w:val="24"/>
        </w:rPr>
        <w:t>__________</w:t>
      </w:r>
      <w:r w:rsidRPr="004C1C9E">
        <w:rPr>
          <w:sz w:val="24"/>
          <w:szCs w:val="24"/>
        </w:rPr>
        <w:t xml:space="preserve"> года по </w:t>
      </w:r>
      <w:r w:rsidR="0000672F">
        <w:rPr>
          <w:sz w:val="24"/>
          <w:szCs w:val="24"/>
        </w:rPr>
        <w:t>___________</w:t>
      </w:r>
      <w:r w:rsidRPr="004C1C9E">
        <w:rPr>
          <w:sz w:val="24"/>
          <w:szCs w:val="24"/>
        </w:rPr>
        <w:t xml:space="preserve"> года.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1.3. После освоения Обучающимся образовательной программы ему выдается документ установленного Исполнителем образца.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При освоении образовательной программы параллельно с получением среднего профессионального образования и (или) высшего образования документ, свидетельствующий об освоении образовательной программы, выдается одновременно с получением соответствующего документа об образовании и о квалификации. </w:t>
      </w:r>
    </w:p>
    <w:p w:rsidR="00FC4826" w:rsidRPr="004C1C9E" w:rsidRDefault="00802972" w:rsidP="004C1C9E">
      <w:pPr>
        <w:spacing w:after="83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 Исполнителя, выдается справка об обучении или периоде обучения по образцу, самостоятельно устанавливаемому Исполнителем.</w:t>
      </w:r>
    </w:p>
    <w:p w:rsidR="00FC4826" w:rsidRPr="004C1C9E" w:rsidRDefault="00802972" w:rsidP="004C1C9E">
      <w:pPr>
        <w:pStyle w:val="1"/>
        <w:ind w:left="541" w:right="372" w:hanging="198"/>
        <w:jc w:val="left"/>
        <w:rPr>
          <w:sz w:val="24"/>
          <w:szCs w:val="24"/>
        </w:rPr>
      </w:pPr>
      <w:r w:rsidRPr="004C1C9E">
        <w:rPr>
          <w:sz w:val="24"/>
          <w:szCs w:val="24"/>
        </w:rPr>
        <w:lastRenderedPageBreak/>
        <w:t>ОБЯЗАННОСТИ СТОРОН</w:t>
      </w:r>
    </w:p>
    <w:p w:rsidR="00FC4826" w:rsidRPr="004C1C9E" w:rsidRDefault="00802972" w:rsidP="004C1C9E">
      <w:pPr>
        <w:spacing w:after="0" w:line="259" w:lineRule="auto"/>
        <w:ind w:left="583" w:hanging="10"/>
        <w:jc w:val="left"/>
        <w:rPr>
          <w:sz w:val="24"/>
          <w:szCs w:val="24"/>
        </w:rPr>
      </w:pPr>
      <w:r w:rsidRPr="004C1C9E">
        <w:rPr>
          <w:b/>
          <w:sz w:val="24"/>
          <w:szCs w:val="24"/>
        </w:rPr>
        <w:t>2.1. Исполнитель обязуется: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 (при его наличии у Обучающегося).</w:t>
      </w:r>
    </w:p>
    <w:p w:rsidR="00FC4826" w:rsidRPr="004C1C9E" w:rsidRDefault="00802972" w:rsidP="004C1C9E">
      <w:pPr>
        <w:spacing w:after="27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2.1.4. Организовать учебный процесс и обеспечить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2.1.5. Предоставить Обучающемуся по его требованию информацию о содержании дисциплин, предусмотренных учебным планом, в том числе индивидуальным.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2.1.6. Обеспечить Обучающемуся доступ к материалам в электронном виде, содержащимся в системе дистанционного обучения Исполнителя.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2.1.7. Проводить контроль знаний Обучающегося в установленные сроки. Предоставлять Обучающемуся по его требованию полную и достоверную информацию об оценке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2.1.8. Обеспечить Обучающемуся уважение человеческого достоинства, защиту от всех форм физического и психического насилия, оскорбления личности, охрану</w:t>
      </w:r>
      <w:r w:rsidR="009E34F6">
        <w:rPr>
          <w:sz w:val="24"/>
          <w:szCs w:val="24"/>
        </w:rPr>
        <w:t xml:space="preserve"> </w:t>
      </w:r>
      <w:r w:rsidRPr="004C1C9E">
        <w:rPr>
          <w:sz w:val="24"/>
          <w:szCs w:val="24"/>
        </w:rPr>
        <w:t>жизни и здоровья.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FC4826" w:rsidRPr="004C1C9E" w:rsidRDefault="00802972" w:rsidP="004C1C9E">
      <w:pPr>
        <w:ind w:left="582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2.1.10. Принимать от Обучающегося плату за образовательные услуги.</w:t>
      </w:r>
    </w:p>
    <w:p w:rsidR="00FC4826" w:rsidRPr="004C1C9E" w:rsidRDefault="00802972" w:rsidP="004C1C9E">
      <w:pPr>
        <w:spacing w:after="207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2.1.11. Передавать сведения о выданных документах об образовании в ФИС ФРДО в соответствии со статьей 98 Федерального закона «Об образовании в Российской Федерации» от 29.12.2012 N 273-ФЗ.</w:t>
      </w:r>
    </w:p>
    <w:p w:rsidR="00FC4826" w:rsidRPr="004C1C9E" w:rsidRDefault="00802972" w:rsidP="004C1C9E">
      <w:pPr>
        <w:spacing w:after="0" w:line="259" w:lineRule="auto"/>
        <w:ind w:left="583" w:hanging="10"/>
        <w:jc w:val="left"/>
        <w:rPr>
          <w:sz w:val="24"/>
          <w:szCs w:val="24"/>
        </w:rPr>
      </w:pPr>
      <w:r w:rsidRPr="004C1C9E">
        <w:rPr>
          <w:b/>
          <w:sz w:val="24"/>
          <w:szCs w:val="24"/>
        </w:rPr>
        <w:t>2.2. Обучающийся обязуется:</w:t>
      </w:r>
    </w:p>
    <w:p w:rsidR="00FC4826" w:rsidRPr="004C1C9E" w:rsidRDefault="00802972" w:rsidP="004C1C9E">
      <w:pPr>
        <w:spacing w:after="56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2.2.1. Предоставить Исполнителю достоверные сведения о себе, необходимые для зачисления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актами Исполнителя.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lastRenderedPageBreak/>
        <w:t>2.2.2. Обучаться в образовательной организации по образовательной программе в соответствии с учебным планом и календарным учебным графиком Исполнителя (Приложение 1).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2.2.3.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2.2.4. Соблюдать требования учредительных документов, правила, приказы, распоряжения и иные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2.2.5. Своевременно вносить плату за предоставляемые Обучающемуся образовательные услуги в размере и порядке, указанном в п. 4.3 настоящего Договора, а также предоставлять платежные документы, подтверждающие такую оплату.</w:t>
      </w:r>
    </w:p>
    <w:p w:rsidR="00FC4826" w:rsidRPr="004C1C9E" w:rsidRDefault="00802972" w:rsidP="004C1C9E">
      <w:pPr>
        <w:spacing w:after="215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2.2.6. Уведомить в письменной форме Исполнителя об изменении фамилии, имени, отчества (при наличии), паспортных данных, адреса регистрации по месту жительства, иных сведений, имеющих значение для исполнения настоящего Договора, в течение 3 календарных дней после соответствующих изменений.</w:t>
      </w:r>
    </w:p>
    <w:p w:rsidR="00FC4826" w:rsidRPr="004C1C9E" w:rsidRDefault="00802972" w:rsidP="004C1C9E">
      <w:pPr>
        <w:pStyle w:val="1"/>
        <w:ind w:left="537" w:right="348" w:hanging="19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ПРАВА СТОРОН</w:t>
      </w:r>
    </w:p>
    <w:p w:rsidR="00FC4826" w:rsidRPr="004C1C9E" w:rsidRDefault="00802972" w:rsidP="004C1C9E">
      <w:pPr>
        <w:spacing w:after="0" w:line="259" w:lineRule="auto"/>
        <w:ind w:left="583" w:hanging="10"/>
        <w:jc w:val="left"/>
        <w:rPr>
          <w:sz w:val="24"/>
          <w:szCs w:val="24"/>
        </w:rPr>
      </w:pPr>
      <w:r w:rsidRPr="004C1C9E">
        <w:rPr>
          <w:b/>
          <w:sz w:val="24"/>
          <w:szCs w:val="24"/>
        </w:rPr>
        <w:t>3.1. Исполнитель вправе: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3.1.1. Требовать от Обучающегося выполнения всех их обязанностей согласно </w:t>
      </w:r>
      <w:proofErr w:type="spellStart"/>
      <w:r w:rsidRPr="004C1C9E">
        <w:rPr>
          <w:sz w:val="24"/>
          <w:szCs w:val="24"/>
        </w:rPr>
        <w:t>п.п</w:t>
      </w:r>
      <w:proofErr w:type="spellEnd"/>
      <w:r w:rsidRPr="004C1C9E">
        <w:rPr>
          <w:sz w:val="24"/>
          <w:szCs w:val="24"/>
        </w:rPr>
        <w:t>. 2.2 настоящего Договора.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3.1.2. Отчислить Обучающегося в случаях нарушения им условий и сроков оплаты, установленных п. 4.3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 и локальными актами Исполнителя.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3.1.3.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аттестации.</w:t>
      </w:r>
    </w:p>
    <w:p w:rsidR="00FC4826" w:rsidRPr="004C1C9E" w:rsidRDefault="00802972" w:rsidP="004C1C9E">
      <w:pPr>
        <w:spacing w:after="199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3.1.4.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:rsidR="00FC4826" w:rsidRPr="004C1C9E" w:rsidRDefault="00802972" w:rsidP="004C1C9E">
      <w:pPr>
        <w:spacing w:after="0" w:line="259" w:lineRule="auto"/>
        <w:ind w:left="583" w:hanging="10"/>
        <w:jc w:val="left"/>
        <w:rPr>
          <w:sz w:val="24"/>
          <w:szCs w:val="24"/>
        </w:rPr>
      </w:pPr>
      <w:r w:rsidRPr="004C1C9E">
        <w:rPr>
          <w:b/>
          <w:sz w:val="24"/>
          <w:szCs w:val="24"/>
        </w:rPr>
        <w:t>3.2. Обучающийся вправе:</w:t>
      </w:r>
    </w:p>
    <w:p w:rsidR="00FC4826" w:rsidRPr="004C1C9E" w:rsidRDefault="00802972" w:rsidP="004C1C9E">
      <w:pPr>
        <w:ind w:left="588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3.2.1. Обращаться к Исполнителю по вопросам, касающимся образовательного процесса.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3.2.2. Знакомиться с учредительными документами, приказами, распоряжениями и иными локальными актами Исполнителя.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lastRenderedPageBreak/>
        <w:t>3.2.3. Получать образовательные услуги в соответствии с утвержденным учебным планом, в том числе индивидуальным, и программой, указанной в п. 1.1 настоящего Договора.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FC4826" w:rsidRPr="004C1C9E" w:rsidRDefault="00802972" w:rsidP="004C1C9E">
      <w:pPr>
        <w:spacing w:after="203"/>
        <w:ind w:left="1" w:right="24" w:firstLine="618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3.2.5. При досрочном расторжении (прекращении) Договора по инициативе Обучающегося Обучающийся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FC4826" w:rsidRPr="004C1C9E" w:rsidRDefault="00802972" w:rsidP="004C1C9E">
      <w:pPr>
        <w:pStyle w:val="1"/>
        <w:ind w:left="541" w:right="355" w:hanging="198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СТОИМОСТЬ УСЛУГ, СРОКИ И ПОРЯДОК ИХ ОПЛАТЫ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4.1. Полная стоимость обучения по настоящему Догов</w:t>
      </w:r>
      <w:r w:rsidR="0000672F">
        <w:rPr>
          <w:sz w:val="24"/>
          <w:szCs w:val="24"/>
        </w:rPr>
        <w:t>ору _______________</w:t>
      </w:r>
      <w:r w:rsidRPr="004C1C9E">
        <w:rPr>
          <w:sz w:val="24"/>
          <w:szCs w:val="24"/>
        </w:rPr>
        <w:t>.00 руб. (</w:t>
      </w:r>
      <w:r w:rsidR="0000672F">
        <w:rPr>
          <w:sz w:val="24"/>
          <w:szCs w:val="24"/>
        </w:rPr>
        <w:t>_____________________</w:t>
      </w:r>
      <w:r w:rsidRPr="004C1C9E">
        <w:rPr>
          <w:sz w:val="24"/>
          <w:szCs w:val="24"/>
        </w:rPr>
        <w:t xml:space="preserve"> рублей 00 копеек), НДС не облагается в соответствии с </w:t>
      </w:r>
      <w:proofErr w:type="spellStart"/>
      <w:r w:rsidRPr="004C1C9E">
        <w:rPr>
          <w:sz w:val="24"/>
          <w:szCs w:val="24"/>
        </w:rPr>
        <w:t>пп</w:t>
      </w:r>
      <w:proofErr w:type="spellEnd"/>
      <w:r w:rsidRPr="004C1C9E">
        <w:rPr>
          <w:sz w:val="24"/>
          <w:szCs w:val="24"/>
        </w:rPr>
        <w:t>. 14 п. 2 ст. 149 НК РФ.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4.2. Оплата производится Обучающимся путем перечисления денежных средств на расчетный счет Исполнителя.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4.3. </w:t>
      </w:r>
      <w:r w:rsidR="0000672F">
        <w:rPr>
          <w:sz w:val="24"/>
          <w:szCs w:val="24"/>
        </w:rPr>
        <w:t>Оплата производится в полном объеме при заключении договора.</w:t>
      </w:r>
    </w:p>
    <w:p w:rsidR="00FC4826" w:rsidRPr="004C1C9E" w:rsidRDefault="00802972" w:rsidP="004C1C9E">
      <w:pPr>
        <w:spacing w:after="237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4.</w:t>
      </w:r>
      <w:r w:rsidR="0000672F">
        <w:rPr>
          <w:sz w:val="24"/>
          <w:szCs w:val="24"/>
        </w:rPr>
        <w:t>4</w:t>
      </w:r>
      <w:r w:rsidRPr="004C1C9E">
        <w:rPr>
          <w:sz w:val="24"/>
          <w:szCs w:val="24"/>
        </w:rPr>
        <w:t>. Исполнитель оставляет за собой право вернуть платеж как ошибочный в случае выявления несоответствия текста в назначении платежа пункту 4.1.</w:t>
      </w:r>
    </w:p>
    <w:p w:rsidR="00FC4826" w:rsidRPr="004C1C9E" w:rsidRDefault="00802972" w:rsidP="004C1C9E">
      <w:pPr>
        <w:pStyle w:val="1"/>
        <w:ind w:left="547" w:right="370" w:hanging="20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ОСНОВАНИЯ ИЗМЕНЕНИЯ И РАСТОРЖЕНИЯ ДОГОВОРА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C4826" w:rsidRPr="004C1C9E" w:rsidRDefault="00802972" w:rsidP="004C1C9E">
      <w:pPr>
        <w:ind w:left="558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5.2. Настоящий Договор может быть расторгнут по соглашению Сторон.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просрочки оплаты стоимости платных образовательных услуг;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невозможности надлежащего исполнения обязательства по оказанию платных образовательных услуг</w:t>
      </w:r>
    </w:p>
    <w:p w:rsidR="00FC4826" w:rsidRPr="004C1C9E" w:rsidRDefault="00802972" w:rsidP="004C1C9E">
      <w:pPr>
        <w:spacing w:after="69"/>
        <w:ind w:left="1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вследствие действий (бездействия) Обучающегося;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в иных случаях, предусмотренных законодательством РФ.</w:t>
      </w:r>
    </w:p>
    <w:p w:rsidR="00FC4826" w:rsidRPr="004C1C9E" w:rsidRDefault="00802972" w:rsidP="004C1C9E">
      <w:pPr>
        <w:ind w:left="558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5.4. Настоящий Договор расторгается досрочно: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 xml:space="preserve"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</w:t>
      </w:r>
      <w:r w:rsidRPr="004C1C9E">
        <w:rPr>
          <w:sz w:val="24"/>
          <w:szCs w:val="24"/>
        </w:rPr>
        <w:lastRenderedPageBreak/>
        <w:t>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C4826" w:rsidRPr="004C1C9E" w:rsidRDefault="00802972" w:rsidP="004C1C9E">
      <w:pPr>
        <w:numPr>
          <w:ilvl w:val="0"/>
          <w:numId w:val="1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FC4826" w:rsidRPr="004C1C9E" w:rsidRDefault="00802972" w:rsidP="004C1C9E">
      <w:pPr>
        <w:numPr>
          <w:ilvl w:val="1"/>
          <w:numId w:val="2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C4826" w:rsidRPr="004C1C9E" w:rsidRDefault="00802972" w:rsidP="004C1C9E">
      <w:pPr>
        <w:numPr>
          <w:ilvl w:val="1"/>
          <w:numId w:val="2"/>
        </w:numPr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Исполнитель вправе отказаться от исполнения настоящего Договора при условии полного возмещения Обучающемуся убытков.</w:t>
      </w:r>
    </w:p>
    <w:p w:rsidR="00FC4826" w:rsidRPr="004C1C9E" w:rsidRDefault="00802972" w:rsidP="004C1C9E">
      <w:pPr>
        <w:numPr>
          <w:ilvl w:val="1"/>
          <w:numId w:val="2"/>
        </w:numPr>
        <w:spacing w:after="197"/>
        <w:ind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FC4826" w:rsidRPr="004C1C9E" w:rsidRDefault="00802972" w:rsidP="004C1C9E">
      <w:pPr>
        <w:pStyle w:val="1"/>
        <w:ind w:left="535" w:right="368" w:hanging="192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ОТВЕТСТВЕННОСТЬ СТОРОН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6.3.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FC4826" w:rsidRPr="004C1C9E" w:rsidRDefault="00802972" w:rsidP="004C1C9E">
      <w:pPr>
        <w:ind w:left="552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6.3.1. Безвозмездного устранения недостатков в разумный срок.</w:t>
      </w:r>
    </w:p>
    <w:p w:rsidR="00FC4826" w:rsidRPr="004C1C9E" w:rsidRDefault="00802972" w:rsidP="004C1C9E">
      <w:pPr>
        <w:ind w:left="558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6.3.2. Соразмерного уменьшения стоимости образовательных услуг.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6.3.3.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6.4. Обучающийся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lastRenderedPageBreak/>
        <w:t>6.5 Недостаток платных образовательных услуг является существенным, если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6.6.1.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6.6.2.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C4826" w:rsidRPr="004C1C9E" w:rsidRDefault="00802972" w:rsidP="004C1C9E">
      <w:pPr>
        <w:ind w:left="552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6.6.3. Потребовать уменьшения стоимости образовательной услуги.</w:t>
      </w:r>
    </w:p>
    <w:p w:rsidR="00FC4826" w:rsidRPr="004C1C9E" w:rsidRDefault="00802972" w:rsidP="004C1C9E">
      <w:pPr>
        <w:ind w:left="552" w:right="24" w:firstLine="0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6.6.4. Расторгнуть Договор.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6.7. При обнаружении недостатка платных образовательных услуг Обучающийся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выявленного(</w:t>
      </w:r>
      <w:proofErr w:type="spellStart"/>
      <w:r w:rsidRPr="004C1C9E">
        <w:rPr>
          <w:sz w:val="24"/>
          <w:szCs w:val="24"/>
        </w:rPr>
        <w:t>ых</w:t>
      </w:r>
      <w:proofErr w:type="spellEnd"/>
      <w:r w:rsidRPr="004C1C9E">
        <w:rPr>
          <w:sz w:val="24"/>
          <w:szCs w:val="24"/>
        </w:rPr>
        <w:t>) недостатка(</w:t>
      </w:r>
      <w:proofErr w:type="spellStart"/>
      <w:r w:rsidRPr="004C1C9E">
        <w:rPr>
          <w:sz w:val="24"/>
          <w:szCs w:val="24"/>
        </w:rPr>
        <w:t>ов</w:t>
      </w:r>
      <w:proofErr w:type="spellEnd"/>
      <w:r w:rsidRPr="004C1C9E">
        <w:rPr>
          <w:sz w:val="24"/>
          <w:szCs w:val="24"/>
        </w:rPr>
        <w:t>) и свое(и) требование(я). Срок рассмотрения Заявления составляет не более 10 (десяти) дней с даты его получения.</w:t>
      </w:r>
    </w:p>
    <w:p w:rsidR="00FC4826" w:rsidRPr="004C1C9E" w:rsidRDefault="00802972" w:rsidP="004C1C9E">
      <w:pPr>
        <w:spacing w:after="225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6.8.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:rsidR="00FC4826" w:rsidRPr="004C1C9E" w:rsidRDefault="00802972" w:rsidP="004C1C9E">
      <w:pPr>
        <w:pStyle w:val="1"/>
        <w:ind w:left="535" w:right="352" w:hanging="192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СРОК ДЕЙСТВИЯ ДОГОВОРА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FC4826" w:rsidRPr="004C1C9E" w:rsidRDefault="00802972" w:rsidP="004C1C9E">
      <w:pPr>
        <w:pStyle w:val="1"/>
        <w:ind w:left="541" w:right="377" w:hanging="198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ЗАКЛЮЧИТЕЛЬНЫЕ ПОЛОЖЕНИЯ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C4826" w:rsidRPr="004C1C9E" w:rsidRDefault="00802972" w:rsidP="004C1C9E">
      <w:pPr>
        <w:spacing w:after="25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8.3. Образовательные услуги предоставляются Обучающемуся после его зачисления на обучение в установленном порядке.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8.4. Стороны признают юридическую силу за электронными письмами – документами, направленными по электронной почте (e-</w:t>
      </w:r>
      <w:proofErr w:type="spellStart"/>
      <w:r w:rsidRPr="004C1C9E">
        <w:rPr>
          <w:sz w:val="24"/>
          <w:szCs w:val="24"/>
        </w:rPr>
        <w:t>mail</w:t>
      </w:r>
      <w:proofErr w:type="spellEnd"/>
      <w:r w:rsidRPr="004C1C9E">
        <w:rPr>
          <w:sz w:val="24"/>
          <w:szCs w:val="24"/>
        </w:rPr>
        <w:t xml:space="preserve">), и признают их </w:t>
      </w:r>
      <w:r w:rsidRPr="004C1C9E">
        <w:rPr>
          <w:sz w:val="24"/>
          <w:szCs w:val="24"/>
        </w:rPr>
        <w:lastRenderedPageBreak/>
        <w:t>равнозначными документами на бумажных носителях, подписанным собственноручной подписью, т.к. только сами Стороны имеют доступ к соответствующим адресам электронной почты, указанным в Договоре в реквизитах Сторон.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8.5. При соблюдении указанных условий передаваемые по электронной почте файлы, содержащие отсканированные страницы или фотокопии настоящего договора, заявлений (в том числе заявлений о возврате денежных средств) с подписями сторон (в том числе с печатью) имеют юридическую силу оригинала.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8.6.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8.7.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FC4826" w:rsidRPr="004C1C9E" w:rsidRDefault="00802972" w:rsidP="004C1C9E">
      <w:pPr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8.8.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C4826" w:rsidRPr="004C1C9E" w:rsidRDefault="00802972" w:rsidP="004C1C9E">
      <w:pPr>
        <w:spacing w:after="193"/>
        <w:ind w:left="1" w:right="24"/>
        <w:jc w:val="left"/>
        <w:rPr>
          <w:sz w:val="24"/>
          <w:szCs w:val="24"/>
        </w:rPr>
      </w:pPr>
      <w:r w:rsidRPr="004C1C9E">
        <w:rPr>
          <w:sz w:val="24"/>
          <w:szCs w:val="24"/>
        </w:rPr>
        <w:t>8.9.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C4826" w:rsidRPr="004C1C9E" w:rsidRDefault="00802972">
      <w:pPr>
        <w:pStyle w:val="1"/>
        <w:ind w:left="539" w:right="360" w:hanging="196"/>
        <w:rPr>
          <w:sz w:val="24"/>
          <w:szCs w:val="24"/>
        </w:rPr>
      </w:pPr>
      <w:r w:rsidRPr="004C1C9E">
        <w:rPr>
          <w:sz w:val="24"/>
          <w:szCs w:val="24"/>
        </w:rPr>
        <w:t>АДРЕСА, РЕКВИЗИТЫ И ПОДПИСИ СТОРОН</w:t>
      </w:r>
    </w:p>
    <w:tbl>
      <w:tblPr>
        <w:tblStyle w:val="TableGrid"/>
        <w:tblW w:w="8888" w:type="dxa"/>
        <w:tblInd w:w="42" w:type="dxa"/>
        <w:tblLook w:val="04A0" w:firstRow="1" w:lastRow="0" w:firstColumn="1" w:lastColumn="0" w:noHBand="0" w:noVBand="1"/>
      </w:tblPr>
      <w:tblGrid>
        <w:gridCol w:w="4768"/>
        <w:gridCol w:w="4120"/>
      </w:tblGrid>
      <w:tr w:rsidR="00FC4826" w:rsidRPr="004C1C9E">
        <w:trPr>
          <w:trHeight w:val="222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FC4826" w:rsidRPr="009E34F6" w:rsidRDefault="0080297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FC4826" w:rsidRPr="0000672F" w:rsidRDefault="0080297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00672F">
              <w:rPr>
                <w:b/>
                <w:sz w:val="20"/>
                <w:szCs w:val="20"/>
              </w:rPr>
              <w:t>Обучающийся:</w:t>
            </w:r>
          </w:p>
        </w:tc>
      </w:tr>
      <w:tr w:rsidR="00FC4826" w:rsidRPr="004C1C9E" w:rsidTr="0000672F">
        <w:trPr>
          <w:trHeight w:val="4598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FC4826" w:rsidRPr="009E34F6" w:rsidRDefault="009E34F6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9E34F6">
              <w:rPr>
                <w:b/>
                <w:sz w:val="20"/>
                <w:szCs w:val="20"/>
              </w:rPr>
              <w:t>ООО «</w:t>
            </w:r>
            <w:proofErr w:type="spellStart"/>
            <w:r w:rsidRPr="009E34F6">
              <w:rPr>
                <w:b/>
                <w:sz w:val="20"/>
                <w:szCs w:val="20"/>
              </w:rPr>
              <w:t>Витаника</w:t>
            </w:r>
            <w:proofErr w:type="spellEnd"/>
            <w:r w:rsidRPr="009E34F6">
              <w:rPr>
                <w:b/>
                <w:sz w:val="20"/>
                <w:szCs w:val="20"/>
              </w:rPr>
              <w:t>»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 xml:space="preserve">192012, Санкт-Петербург, пр. </w:t>
            </w:r>
            <w:proofErr w:type="spellStart"/>
            <w:r w:rsidRPr="009E34F6">
              <w:rPr>
                <w:sz w:val="20"/>
                <w:szCs w:val="20"/>
              </w:rPr>
              <w:t>Обуховской</w:t>
            </w:r>
            <w:proofErr w:type="spellEnd"/>
            <w:r w:rsidRPr="009E34F6">
              <w:rPr>
                <w:sz w:val="20"/>
                <w:szCs w:val="20"/>
              </w:rPr>
              <w:t xml:space="preserve"> обороны,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д.120, лит. Б, пом.9Н(8)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 xml:space="preserve">ИНН 7816387524 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КПП 781101001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р/</w:t>
            </w:r>
            <w:proofErr w:type="spellStart"/>
            <w:r w:rsidRPr="009E34F6">
              <w:rPr>
                <w:sz w:val="20"/>
                <w:szCs w:val="20"/>
              </w:rPr>
              <w:t>сч</w:t>
            </w:r>
            <w:proofErr w:type="spellEnd"/>
            <w:r w:rsidRPr="009E34F6">
              <w:rPr>
                <w:sz w:val="20"/>
                <w:szCs w:val="20"/>
              </w:rPr>
              <w:t xml:space="preserve"> 40702810655130005238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 xml:space="preserve">СЕВЕРО-ЗАПАДНЫЙ </w:t>
            </w:r>
            <w:proofErr w:type="gramStart"/>
            <w:r w:rsidRPr="009E34F6">
              <w:rPr>
                <w:sz w:val="20"/>
                <w:szCs w:val="20"/>
              </w:rPr>
              <w:t>БАНК  ПАО</w:t>
            </w:r>
            <w:proofErr w:type="gramEnd"/>
            <w:r w:rsidRPr="009E34F6">
              <w:rPr>
                <w:sz w:val="20"/>
                <w:szCs w:val="20"/>
              </w:rPr>
              <w:t xml:space="preserve"> СБЕРБАНК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г. Санкт-Петербург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к/</w:t>
            </w:r>
            <w:proofErr w:type="spellStart"/>
            <w:r w:rsidRPr="009E34F6">
              <w:rPr>
                <w:sz w:val="20"/>
                <w:szCs w:val="20"/>
              </w:rPr>
              <w:t>сч</w:t>
            </w:r>
            <w:proofErr w:type="spellEnd"/>
            <w:r w:rsidRPr="009E34F6">
              <w:rPr>
                <w:sz w:val="20"/>
                <w:szCs w:val="20"/>
              </w:rPr>
              <w:t xml:space="preserve"> 30101810500000000653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БИК 044030653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ОКПО 94598506</w:t>
            </w:r>
          </w:p>
          <w:p w:rsidR="009E34F6" w:rsidRPr="009E34F6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ОГРН 1069847285122</w:t>
            </w:r>
          </w:p>
          <w:p w:rsidR="009E34F6" w:rsidRPr="009E34F6" w:rsidRDefault="009E34F6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  <w:p w:rsidR="009E34F6" w:rsidRPr="009E34F6" w:rsidRDefault="009E34F6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  <w:r w:rsidRPr="009E34F6">
              <w:rPr>
                <w:sz w:val="20"/>
                <w:szCs w:val="20"/>
              </w:rPr>
              <w:t>Генеральный директор ООО «</w:t>
            </w:r>
            <w:proofErr w:type="spellStart"/>
            <w:r w:rsidRPr="009E34F6">
              <w:rPr>
                <w:sz w:val="20"/>
                <w:szCs w:val="20"/>
              </w:rPr>
              <w:t>Витаника</w:t>
            </w:r>
            <w:proofErr w:type="spellEnd"/>
            <w:r w:rsidRPr="009E34F6">
              <w:rPr>
                <w:sz w:val="20"/>
                <w:szCs w:val="20"/>
              </w:rPr>
              <w:t>»</w:t>
            </w:r>
          </w:p>
          <w:p w:rsidR="009E34F6" w:rsidRPr="009E34F6" w:rsidRDefault="009E34F6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Pr="009E34F6">
              <w:rPr>
                <w:sz w:val="20"/>
                <w:szCs w:val="20"/>
              </w:rPr>
              <w:t xml:space="preserve">/Исаева </w:t>
            </w:r>
            <w:r>
              <w:rPr>
                <w:sz w:val="20"/>
                <w:szCs w:val="20"/>
                <w:lang w:val="en-US"/>
              </w:rPr>
              <w:t>C</w:t>
            </w:r>
            <w:r w:rsidRPr="009E34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И.</w:t>
            </w:r>
            <w:r w:rsidRPr="009E34F6">
              <w:rPr>
                <w:sz w:val="20"/>
                <w:szCs w:val="20"/>
              </w:rPr>
              <w:t>/</w:t>
            </w:r>
          </w:p>
          <w:p w:rsidR="009E34F6" w:rsidRDefault="009E34F6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0672F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  <w:p w:rsidR="0000672F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  <w:p w:rsidR="0000672F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  <w:p w:rsidR="00584CEC" w:rsidRDefault="00584CEC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00672F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  <w:p w:rsidR="0000672F" w:rsidRPr="009E34F6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FC4826" w:rsidRPr="0000672F" w:rsidRDefault="0080297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00672F">
              <w:rPr>
                <w:b/>
                <w:sz w:val="20"/>
                <w:szCs w:val="20"/>
              </w:rPr>
              <w:t>Иванов Иван Иванович</w:t>
            </w:r>
          </w:p>
          <w:p w:rsidR="00FC4826" w:rsidRPr="0000672F" w:rsidRDefault="00802972">
            <w:pPr>
              <w:spacing w:after="0" w:line="236" w:lineRule="auto"/>
              <w:ind w:left="0" w:right="111" w:firstLine="0"/>
              <w:jc w:val="left"/>
              <w:rPr>
                <w:sz w:val="20"/>
                <w:szCs w:val="20"/>
              </w:rPr>
            </w:pPr>
            <w:r w:rsidRPr="0000672F">
              <w:rPr>
                <w:sz w:val="20"/>
                <w:szCs w:val="20"/>
              </w:rPr>
              <w:t xml:space="preserve">паспорт 0000 000000, выдан Отделением № 1 (по Адлерскому району) отдела УФМС России по Краснодарскому краю в г. Сочи 23.01.2013 г. Место рождения: г. Москва </w:t>
            </w:r>
          </w:p>
          <w:p w:rsidR="00FC4826" w:rsidRPr="0000672F" w:rsidRDefault="0080297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00672F">
              <w:rPr>
                <w:sz w:val="20"/>
                <w:szCs w:val="20"/>
              </w:rPr>
              <w:t>Дата рождения: 11.01.1968 г.</w:t>
            </w:r>
          </w:p>
          <w:p w:rsidR="00FC4826" w:rsidRPr="0000672F" w:rsidRDefault="00802972">
            <w:pPr>
              <w:spacing w:after="0" w:line="239" w:lineRule="auto"/>
              <w:ind w:left="0" w:right="49" w:firstLine="0"/>
              <w:jc w:val="left"/>
              <w:rPr>
                <w:sz w:val="20"/>
                <w:szCs w:val="20"/>
              </w:rPr>
            </w:pPr>
            <w:r w:rsidRPr="0000672F">
              <w:rPr>
                <w:sz w:val="20"/>
                <w:szCs w:val="20"/>
              </w:rPr>
              <w:t>Адрес регистрации: Краснодарский край, г. Сочи, ул. Свердлова, д. 1, кв. 1 E-</w:t>
            </w:r>
            <w:proofErr w:type="spellStart"/>
            <w:r w:rsidRPr="0000672F">
              <w:rPr>
                <w:sz w:val="20"/>
                <w:szCs w:val="20"/>
              </w:rPr>
              <w:t>mail</w:t>
            </w:r>
            <w:proofErr w:type="spellEnd"/>
            <w:r w:rsidRPr="0000672F">
              <w:rPr>
                <w:sz w:val="20"/>
                <w:szCs w:val="20"/>
              </w:rPr>
              <w:t xml:space="preserve">: iii@yandex.ru </w:t>
            </w:r>
          </w:p>
          <w:p w:rsidR="00FC4826" w:rsidRPr="0000672F" w:rsidRDefault="0080297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00672F">
              <w:rPr>
                <w:sz w:val="20"/>
                <w:szCs w:val="20"/>
              </w:rPr>
              <w:t>Телефон: +70000000000</w:t>
            </w:r>
          </w:p>
          <w:p w:rsidR="009E34F6" w:rsidRPr="0000672F" w:rsidRDefault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9E34F6" w:rsidRDefault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00672F" w:rsidRDefault="0000672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00672F" w:rsidRPr="0000672F" w:rsidRDefault="0000672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9E34F6" w:rsidRPr="0000672F" w:rsidRDefault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9E34F6" w:rsidRPr="0000672F" w:rsidRDefault="009E34F6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  <w:r w:rsidRPr="0000672F">
              <w:rPr>
                <w:sz w:val="20"/>
                <w:szCs w:val="20"/>
              </w:rPr>
              <w:t>Обучающийся</w:t>
            </w:r>
          </w:p>
          <w:p w:rsidR="0000672F" w:rsidRPr="0000672F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</w:rPr>
            </w:pPr>
          </w:p>
          <w:p w:rsidR="009E34F6" w:rsidRPr="0000672F" w:rsidRDefault="0000672F" w:rsidP="009E34F6">
            <w:pPr>
              <w:spacing w:after="0" w:line="259" w:lineRule="auto"/>
              <w:ind w:left="0" w:right="1908" w:firstLine="0"/>
              <w:jc w:val="left"/>
              <w:rPr>
                <w:sz w:val="20"/>
                <w:szCs w:val="20"/>
                <w:lang w:val="en-US"/>
              </w:rPr>
            </w:pPr>
            <w:r w:rsidRPr="0000672F">
              <w:rPr>
                <w:sz w:val="20"/>
                <w:szCs w:val="20"/>
              </w:rPr>
              <w:t>_________</w:t>
            </w:r>
            <w:r w:rsidRPr="0000672F">
              <w:rPr>
                <w:sz w:val="20"/>
                <w:szCs w:val="20"/>
                <w:lang w:val="en-US"/>
              </w:rPr>
              <w:t>/____________/</w:t>
            </w:r>
          </w:p>
          <w:p w:rsidR="009E34F6" w:rsidRPr="0000672F" w:rsidRDefault="009E34F6" w:rsidP="009E34F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FC4826" w:rsidRPr="004C1C9E" w:rsidRDefault="00802972" w:rsidP="0000672F">
      <w:pPr>
        <w:spacing w:after="352" w:line="238" w:lineRule="auto"/>
        <w:ind w:left="42" w:firstLine="566"/>
        <w:jc w:val="left"/>
        <w:rPr>
          <w:sz w:val="24"/>
          <w:szCs w:val="24"/>
        </w:rPr>
      </w:pPr>
      <w:r w:rsidRPr="004C1C9E">
        <w:rPr>
          <w:i/>
          <w:sz w:val="24"/>
          <w:szCs w:val="24"/>
        </w:rPr>
        <w:lastRenderedPageBreak/>
        <w:t xml:space="preserve">С Уставом, со сведениями о дате предоставления и регистрационном номере лицензии на осуществление образовательной </w:t>
      </w:r>
      <w:proofErr w:type="gramStart"/>
      <w:r w:rsidRPr="004C1C9E">
        <w:rPr>
          <w:i/>
          <w:sz w:val="24"/>
          <w:szCs w:val="24"/>
        </w:rPr>
        <w:t>деятельности,  с</w:t>
      </w:r>
      <w:proofErr w:type="gramEnd"/>
      <w:r w:rsidRPr="004C1C9E">
        <w:rPr>
          <w:i/>
          <w:sz w:val="24"/>
          <w:szCs w:val="24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обучающихся., с порядком работы в СДО ознакомлен(а). 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</w:t>
      </w:r>
    </w:p>
    <w:p w:rsidR="0000672F" w:rsidRPr="0000672F" w:rsidRDefault="0000672F" w:rsidP="0000672F">
      <w:pPr>
        <w:ind w:left="0" w:firstLine="0"/>
        <w:rPr>
          <w:sz w:val="24"/>
          <w:szCs w:val="24"/>
        </w:rPr>
      </w:pPr>
      <w:r w:rsidRPr="0000672F">
        <w:rPr>
          <w:sz w:val="24"/>
          <w:szCs w:val="24"/>
        </w:rPr>
        <w:t>Генеральный директор ООО «</w:t>
      </w:r>
      <w:proofErr w:type="spellStart"/>
      <w:proofErr w:type="gramStart"/>
      <w:r w:rsidRPr="0000672F">
        <w:rPr>
          <w:sz w:val="24"/>
          <w:szCs w:val="24"/>
        </w:rPr>
        <w:t>Витаника</w:t>
      </w:r>
      <w:proofErr w:type="spellEnd"/>
      <w:r w:rsidRPr="0000672F">
        <w:rPr>
          <w:sz w:val="24"/>
          <w:szCs w:val="24"/>
        </w:rPr>
        <w:t>»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Обучающийся</w:t>
      </w:r>
    </w:p>
    <w:p w:rsidR="0000672F" w:rsidRPr="00584CEC" w:rsidRDefault="0000672F" w:rsidP="0000672F">
      <w:pPr>
        <w:ind w:left="0" w:firstLine="0"/>
        <w:rPr>
          <w:sz w:val="24"/>
          <w:szCs w:val="24"/>
        </w:rPr>
      </w:pPr>
      <w:r w:rsidRPr="0000672F">
        <w:rPr>
          <w:sz w:val="24"/>
          <w:szCs w:val="24"/>
        </w:rPr>
        <w:t>________________/Исаева C.И./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 w:rsidRPr="00584CEC">
        <w:rPr>
          <w:sz w:val="24"/>
          <w:szCs w:val="24"/>
        </w:rPr>
        <w:t>/</w:t>
      </w:r>
      <w:r>
        <w:rPr>
          <w:sz w:val="24"/>
          <w:szCs w:val="24"/>
        </w:rPr>
        <w:t>_______________</w:t>
      </w:r>
      <w:r w:rsidRPr="00584CEC">
        <w:rPr>
          <w:sz w:val="24"/>
          <w:szCs w:val="24"/>
        </w:rPr>
        <w:t>/</w:t>
      </w:r>
    </w:p>
    <w:p w:rsidR="00802972" w:rsidRPr="004C1C9E" w:rsidRDefault="0000672F" w:rsidP="0000672F">
      <w:pPr>
        <w:ind w:left="0" w:firstLine="0"/>
        <w:rPr>
          <w:sz w:val="24"/>
          <w:szCs w:val="24"/>
        </w:rPr>
      </w:pPr>
      <w:proofErr w:type="spellStart"/>
      <w:r w:rsidRPr="0000672F">
        <w:rPr>
          <w:sz w:val="24"/>
          <w:szCs w:val="24"/>
        </w:rPr>
        <w:t>м.п</w:t>
      </w:r>
      <w:proofErr w:type="spellEnd"/>
      <w:r w:rsidRPr="0000672F">
        <w:rPr>
          <w:sz w:val="24"/>
          <w:szCs w:val="24"/>
        </w:rPr>
        <w:t>.</w:t>
      </w:r>
    </w:p>
    <w:sectPr w:rsidR="00802972" w:rsidRPr="004C1C9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983" w:right="803" w:bottom="1341" w:left="1686" w:header="72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DA" w:rsidRDefault="00897ADA">
      <w:pPr>
        <w:spacing w:after="0" w:line="240" w:lineRule="auto"/>
      </w:pPr>
      <w:r>
        <w:separator/>
      </w:r>
    </w:p>
  </w:endnote>
  <w:endnote w:type="continuationSeparator" w:id="0">
    <w:p w:rsidR="00897ADA" w:rsidRDefault="0089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826" w:rsidRDefault="00802972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:rsidR="00FC4826" w:rsidRDefault="00802972">
    <w:pPr>
      <w:spacing w:after="0" w:line="259" w:lineRule="auto"/>
      <w:ind w:left="0" w:right="2090" w:firstLine="0"/>
      <w:jc w:val="right"/>
    </w:pPr>
    <w:r>
      <w:rPr>
        <w:sz w:val="20"/>
      </w:rPr>
      <w:t xml:space="preserve">Обучающийся </w:t>
    </w:r>
    <w:r>
      <w:rPr>
        <w:sz w:val="20"/>
        <w:u w:val="single" w:color="000000"/>
      </w:rPr>
      <w:t xml:space="preserve">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826" w:rsidRDefault="00802972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584CEC">
      <w:rPr>
        <w:noProof/>
        <w:sz w:val="22"/>
      </w:rPr>
      <w:t>2</w:t>
    </w:r>
    <w:r>
      <w:rPr>
        <w:sz w:val="22"/>
      </w:rPr>
      <w:fldChar w:fldCharType="end"/>
    </w:r>
  </w:p>
  <w:p w:rsidR="00FC4826" w:rsidRDefault="00802972">
    <w:pPr>
      <w:spacing w:after="0" w:line="259" w:lineRule="auto"/>
      <w:ind w:left="0" w:right="2090" w:firstLine="0"/>
      <w:jc w:val="right"/>
    </w:pPr>
    <w:r>
      <w:rPr>
        <w:sz w:val="20"/>
      </w:rPr>
      <w:t xml:space="preserve">Обучающийся </w:t>
    </w:r>
    <w:r>
      <w:rPr>
        <w:sz w:val="20"/>
        <w:u w:val="single" w:color="000000"/>
      </w:rPr>
      <w:t xml:space="preserve">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826" w:rsidRDefault="00802972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:rsidR="00FC4826" w:rsidRDefault="00802972">
    <w:pPr>
      <w:spacing w:after="0" w:line="259" w:lineRule="auto"/>
      <w:ind w:left="0" w:right="2090" w:firstLine="0"/>
      <w:jc w:val="right"/>
    </w:pPr>
    <w:r>
      <w:rPr>
        <w:sz w:val="20"/>
      </w:rPr>
      <w:t xml:space="preserve">Обучающийся </w:t>
    </w:r>
    <w:r>
      <w:rPr>
        <w:sz w:val="20"/>
        <w:u w:val="single" w:color="000000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DA" w:rsidRDefault="00897ADA">
      <w:pPr>
        <w:spacing w:after="0" w:line="240" w:lineRule="auto"/>
      </w:pPr>
      <w:r>
        <w:separator/>
      </w:r>
    </w:p>
  </w:footnote>
  <w:footnote w:type="continuationSeparator" w:id="0">
    <w:p w:rsidR="00897ADA" w:rsidRDefault="0089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C9E" w:rsidRPr="000811AC" w:rsidRDefault="004C1C9E" w:rsidP="004C1C9E">
    <w:pPr>
      <w:spacing w:after="0" w:line="240" w:lineRule="auto"/>
      <w:ind w:left="0" w:firstLine="0"/>
      <w:jc w:val="left"/>
      <w:rPr>
        <w:color w:val="auto"/>
        <w:szCs w:val="20"/>
      </w:rPr>
    </w:pPr>
    <w:r w:rsidRPr="000811AC">
      <w:rPr>
        <w:rFonts w:ascii="Verdana" w:hAnsi="Verdana"/>
        <w:sz w:val="27"/>
        <w:szCs w:val="27"/>
      </w:rPr>
      <w:fldChar w:fldCharType="begin"/>
    </w:r>
    <w:r w:rsidRPr="000811AC">
      <w:rPr>
        <w:rFonts w:ascii="Verdana" w:hAnsi="Verdana"/>
        <w:sz w:val="27"/>
        <w:szCs w:val="27"/>
      </w:rPr>
      <w:instrText xml:space="preserve"> INCLUDEPICTURE "http://img.findtm.ru/img/tz_registered_img/32/322076-s.jpg" \* MERGEFORMATINET </w:instrText>
    </w:r>
    <w:r w:rsidRPr="000811AC">
      <w:rPr>
        <w:rFonts w:ascii="Verdana" w:hAnsi="Verdana"/>
        <w:sz w:val="27"/>
        <w:szCs w:val="27"/>
      </w:rPr>
      <w:fldChar w:fldCharType="separate"/>
    </w:r>
    <w:r w:rsidRPr="000811AC">
      <w:rPr>
        <w:rFonts w:ascii="Verdana" w:hAnsi="Verdana"/>
        <w:sz w:val="27"/>
        <w:szCs w:val="27"/>
      </w:rPr>
      <w:fldChar w:fldCharType="begin"/>
    </w:r>
    <w:r w:rsidRPr="000811AC">
      <w:rPr>
        <w:rFonts w:ascii="Verdana" w:hAnsi="Verdana"/>
        <w:sz w:val="27"/>
        <w:szCs w:val="27"/>
      </w:rPr>
      <w:instrText xml:space="preserve"> INCLUDEPICTURE  "http://img.findtm.ru/img/tz_registered_img/32/322076-s.jpg" \* MERGEFORMATINET </w:instrText>
    </w:r>
    <w:r w:rsidRPr="000811AC">
      <w:rPr>
        <w:rFonts w:ascii="Verdana" w:hAnsi="Verdana"/>
        <w:sz w:val="27"/>
        <w:szCs w:val="27"/>
      </w:rPr>
      <w:fldChar w:fldCharType="separate"/>
    </w:r>
    <w:r>
      <w:rPr>
        <w:rFonts w:ascii="Verdana" w:hAnsi="Verdana"/>
        <w:sz w:val="27"/>
        <w:szCs w:val="27"/>
      </w:rPr>
      <w:fldChar w:fldCharType="begin"/>
    </w:r>
    <w:r>
      <w:rPr>
        <w:rFonts w:ascii="Verdana" w:hAnsi="Verdana"/>
        <w:sz w:val="27"/>
        <w:szCs w:val="27"/>
      </w:rPr>
      <w:instrText xml:space="preserve"> INCLUDEPICTURE  "http://img.findtm.ru/img/tz_registered_img/32/322076-s.jpg" \* MERGEFORMATINET </w:instrText>
    </w:r>
    <w:r>
      <w:rPr>
        <w:rFonts w:ascii="Verdana" w:hAnsi="Verdana"/>
        <w:sz w:val="27"/>
        <w:szCs w:val="27"/>
      </w:rPr>
      <w:fldChar w:fldCharType="separate"/>
    </w:r>
    <w:r w:rsidR="00897ADA">
      <w:rPr>
        <w:rFonts w:ascii="Verdana" w:hAnsi="Verdana"/>
        <w:sz w:val="27"/>
        <w:szCs w:val="27"/>
      </w:rPr>
      <w:fldChar w:fldCharType="begin"/>
    </w:r>
    <w:r w:rsidR="00897ADA">
      <w:rPr>
        <w:rFonts w:ascii="Verdana" w:hAnsi="Verdana"/>
        <w:sz w:val="27"/>
        <w:szCs w:val="27"/>
      </w:rPr>
      <w:instrText xml:space="preserve"> </w:instrText>
    </w:r>
    <w:r w:rsidR="00897ADA">
      <w:rPr>
        <w:rFonts w:ascii="Verdana" w:hAnsi="Verdana"/>
        <w:sz w:val="27"/>
        <w:szCs w:val="27"/>
      </w:rPr>
      <w:instrText>INCLUDEPICTURE  "http://img.findtm.ru/img/tz_registered_img/32/322076-s.jpg" \* MERGEFORMATINET</w:instrText>
    </w:r>
    <w:r w:rsidR="00897ADA">
      <w:rPr>
        <w:rFonts w:ascii="Verdana" w:hAnsi="Verdana"/>
        <w:sz w:val="27"/>
        <w:szCs w:val="27"/>
      </w:rPr>
      <w:instrText xml:space="preserve"> </w:instrText>
    </w:r>
    <w:r w:rsidR="00897ADA">
      <w:rPr>
        <w:rFonts w:ascii="Verdana" w:hAnsi="Verdana"/>
        <w:sz w:val="27"/>
        <w:szCs w:val="27"/>
      </w:rPr>
      <w:fldChar w:fldCharType="separate"/>
    </w:r>
    <w:r w:rsidR="00897ADA">
      <w:rPr>
        <w:rFonts w:ascii="Verdana" w:hAnsi="Verdana"/>
        <w:sz w:val="27"/>
        <w:szCs w:val="2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75pt;height:76.5pt">
          <v:imagedata r:id="rId1" r:href="rId2"/>
        </v:shape>
      </w:pict>
    </w:r>
    <w:r w:rsidR="00897ADA">
      <w:rPr>
        <w:rFonts w:ascii="Verdana" w:hAnsi="Verdana"/>
        <w:sz w:val="27"/>
        <w:szCs w:val="27"/>
      </w:rPr>
      <w:fldChar w:fldCharType="end"/>
    </w:r>
    <w:r>
      <w:rPr>
        <w:rFonts w:ascii="Verdana" w:hAnsi="Verdana"/>
        <w:sz w:val="27"/>
        <w:szCs w:val="27"/>
      </w:rPr>
      <w:fldChar w:fldCharType="end"/>
    </w:r>
    <w:r w:rsidRPr="000811AC">
      <w:rPr>
        <w:rFonts w:ascii="Verdana" w:hAnsi="Verdana"/>
        <w:sz w:val="27"/>
        <w:szCs w:val="27"/>
      </w:rPr>
      <w:fldChar w:fldCharType="end"/>
    </w:r>
    <w:r w:rsidRPr="000811AC">
      <w:rPr>
        <w:rFonts w:ascii="Verdana" w:hAnsi="Verdana"/>
        <w:sz w:val="27"/>
        <w:szCs w:val="27"/>
      </w:rPr>
      <w:fldChar w:fldCharType="end"/>
    </w:r>
  </w:p>
  <w:p w:rsidR="004C1C9E" w:rsidRPr="000811AC" w:rsidRDefault="004C1C9E" w:rsidP="004C1C9E">
    <w:pPr>
      <w:spacing w:after="0" w:line="240" w:lineRule="auto"/>
      <w:ind w:left="0" w:firstLine="0"/>
      <w:jc w:val="left"/>
      <w:rPr>
        <w:color w:val="auto"/>
        <w:szCs w:val="20"/>
      </w:rPr>
    </w:pPr>
    <w:r w:rsidRPr="000811AC">
      <w:rPr>
        <w:color w:val="auto"/>
        <w:szCs w:val="20"/>
      </w:rPr>
      <w:t>ООО «</w:t>
    </w:r>
    <w:proofErr w:type="spellStart"/>
    <w:r w:rsidRPr="000811AC">
      <w:rPr>
        <w:color w:val="auto"/>
        <w:szCs w:val="20"/>
      </w:rPr>
      <w:t>Витаника</w:t>
    </w:r>
    <w:proofErr w:type="spellEnd"/>
    <w:r w:rsidRPr="000811AC">
      <w:rPr>
        <w:color w:val="auto"/>
        <w:szCs w:val="20"/>
      </w:rPr>
      <w:t>»</w:t>
    </w:r>
  </w:p>
  <w:p w:rsidR="004C1C9E" w:rsidRPr="000811AC" w:rsidRDefault="004C1C9E" w:rsidP="004C1C9E">
    <w:pPr>
      <w:spacing w:after="0" w:line="240" w:lineRule="auto"/>
      <w:ind w:left="0" w:firstLine="0"/>
      <w:jc w:val="left"/>
      <w:rPr>
        <w:color w:val="auto"/>
        <w:szCs w:val="20"/>
      </w:rPr>
    </w:pPr>
    <w:r w:rsidRPr="000811AC">
      <w:rPr>
        <w:color w:val="auto"/>
        <w:szCs w:val="20"/>
      </w:rPr>
      <w:t xml:space="preserve">192012, Санкт-Петербург, пр. </w:t>
    </w:r>
    <w:proofErr w:type="spellStart"/>
    <w:r w:rsidRPr="000811AC">
      <w:rPr>
        <w:color w:val="auto"/>
        <w:szCs w:val="20"/>
      </w:rPr>
      <w:t>Обуховской</w:t>
    </w:r>
    <w:proofErr w:type="spellEnd"/>
    <w:r w:rsidRPr="000811AC">
      <w:rPr>
        <w:color w:val="auto"/>
        <w:szCs w:val="20"/>
      </w:rPr>
      <w:t xml:space="preserve"> обороны д.120 лит. Б пом.9 Н (8)</w:t>
    </w:r>
  </w:p>
  <w:p w:rsidR="004C1C9E" w:rsidRPr="000811AC" w:rsidRDefault="004C1C9E" w:rsidP="004C1C9E">
    <w:pPr>
      <w:spacing w:after="0" w:line="240" w:lineRule="auto"/>
      <w:ind w:left="0" w:firstLine="0"/>
      <w:jc w:val="left"/>
      <w:rPr>
        <w:color w:val="auto"/>
        <w:szCs w:val="20"/>
      </w:rPr>
    </w:pPr>
    <w:r w:rsidRPr="000811AC">
      <w:rPr>
        <w:color w:val="auto"/>
        <w:szCs w:val="20"/>
      </w:rPr>
      <w:t>ИНН 7816387524 КПП 781101001</w:t>
    </w:r>
  </w:p>
  <w:p w:rsidR="004C1C9E" w:rsidRPr="000811AC" w:rsidRDefault="004C1C9E" w:rsidP="004C1C9E">
    <w:pPr>
      <w:spacing w:after="0" w:line="240" w:lineRule="auto"/>
      <w:ind w:left="0" w:firstLine="0"/>
      <w:jc w:val="left"/>
      <w:rPr>
        <w:color w:val="auto"/>
        <w:szCs w:val="20"/>
      </w:rPr>
    </w:pPr>
    <w:r w:rsidRPr="000811AC">
      <w:rPr>
        <w:color w:val="2C2D2E"/>
        <w:szCs w:val="20"/>
      </w:rPr>
      <w:t>ОГРН 1069847285122</w:t>
    </w:r>
  </w:p>
  <w:p w:rsidR="004C1C9E" w:rsidRPr="000811AC" w:rsidRDefault="004C1C9E" w:rsidP="004C1C9E">
    <w:pPr>
      <w:shd w:val="clear" w:color="auto" w:fill="FFFFFF"/>
      <w:spacing w:after="0" w:line="240" w:lineRule="auto"/>
      <w:ind w:left="0" w:firstLine="0"/>
      <w:jc w:val="left"/>
      <w:rPr>
        <w:color w:val="2C2D2E"/>
        <w:szCs w:val="20"/>
      </w:rPr>
    </w:pPr>
    <w:r w:rsidRPr="000811AC">
      <w:rPr>
        <w:color w:val="2C2D2E"/>
        <w:szCs w:val="20"/>
      </w:rPr>
      <w:t>Генеральный директор: Исаева Светлана Иосифовна</w:t>
    </w:r>
  </w:p>
  <w:p w:rsidR="004C1C9E" w:rsidRDefault="004C1C9E">
    <w:pPr>
      <w:pStyle w:val="a3"/>
    </w:pPr>
  </w:p>
  <w:p w:rsidR="004C1C9E" w:rsidRDefault="004C1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3BD6"/>
    <w:multiLevelType w:val="multilevel"/>
    <w:tmpl w:val="8C6C94B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D3346"/>
    <w:multiLevelType w:val="hybridMultilevel"/>
    <w:tmpl w:val="70CCB372"/>
    <w:lvl w:ilvl="0" w:tplc="A19EC70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868387C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BA2CF0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CE4732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A28D92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00D6B4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D96E93C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4C983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4AFC8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992E55"/>
    <w:multiLevelType w:val="hybridMultilevel"/>
    <w:tmpl w:val="3F5644BA"/>
    <w:lvl w:ilvl="0" w:tplc="0C0453B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0DE8E04">
      <w:start w:val="1"/>
      <w:numFmt w:val="lowerLetter"/>
      <w:lvlText w:val="%2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66168A">
      <w:start w:val="1"/>
      <w:numFmt w:val="lowerRoman"/>
      <w:lvlText w:val="%3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62826C">
      <w:start w:val="1"/>
      <w:numFmt w:val="decimal"/>
      <w:lvlText w:val="%4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C22E4C">
      <w:start w:val="1"/>
      <w:numFmt w:val="lowerLetter"/>
      <w:lvlText w:val="%5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66AEE2">
      <w:start w:val="1"/>
      <w:numFmt w:val="lowerRoman"/>
      <w:lvlText w:val="%6"/>
      <w:lvlJc w:val="left"/>
      <w:pPr>
        <w:ind w:left="6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E6D880">
      <w:start w:val="1"/>
      <w:numFmt w:val="decimal"/>
      <w:lvlText w:val="%7"/>
      <w:lvlJc w:val="left"/>
      <w:pPr>
        <w:ind w:left="7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2A30EC">
      <w:start w:val="1"/>
      <w:numFmt w:val="lowerLetter"/>
      <w:lvlText w:val="%8"/>
      <w:lvlJc w:val="left"/>
      <w:pPr>
        <w:ind w:left="8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884FCA">
      <w:start w:val="1"/>
      <w:numFmt w:val="lowerRoman"/>
      <w:lvlText w:val="%9"/>
      <w:lvlJc w:val="left"/>
      <w:pPr>
        <w:ind w:left="9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26"/>
    <w:rsid w:val="0000672F"/>
    <w:rsid w:val="001E201B"/>
    <w:rsid w:val="004C1C9E"/>
    <w:rsid w:val="00584CEC"/>
    <w:rsid w:val="00802972"/>
    <w:rsid w:val="00897ADA"/>
    <w:rsid w:val="009E34F6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3AA716-70AF-4568-9804-4481797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F6"/>
    <w:pPr>
      <w:spacing w:after="4" w:line="248" w:lineRule="auto"/>
      <w:ind w:left="16" w:firstLine="56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 w:line="265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C9E"/>
    <w:rPr>
      <w:rFonts w:ascii="Times New Roman" w:eastAsia="Times New Roman" w:hAnsi="Times New Roman" w:cs="Times New Roman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mg.findtm.ru/img/tz_registered_img/32/322076-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4</cp:revision>
  <dcterms:created xsi:type="dcterms:W3CDTF">2022-08-10T10:54:00Z</dcterms:created>
  <dcterms:modified xsi:type="dcterms:W3CDTF">2022-10-18T08:54:00Z</dcterms:modified>
</cp:coreProperties>
</file>